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W w:w="0" w:type="auto"/>
        <w:tblInd w:w="-142" w:type="dxa"/>
        <w:tblLayout w:type="fixed"/>
        <w:tblLook w:val="04A0" w:firstRow="1" w:lastRow="0" w:firstColumn="1" w:lastColumn="0" w:noHBand="0" w:noVBand="1"/>
        <w:tblDescription w:val="Layout table for outside of trifold brochure"/>
      </w:tblPr>
      <w:tblGrid>
        <w:gridCol w:w="3883"/>
        <w:gridCol w:w="724"/>
        <w:gridCol w:w="502"/>
        <w:gridCol w:w="4815"/>
        <w:gridCol w:w="718"/>
        <w:gridCol w:w="3900"/>
      </w:tblGrid>
      <w:tr w:rsidR="002D40B2" w:rsidTr="00227FC5">
        <w:trPr>
          <w:trHeight w:hRule="exact" w:val="10800"/>
        </w:trPr>
        <w:tc>
          <w:tcPr>
            <w:tcW w:w="3883" w:type="dxa"/>
          </w:tcPr>
          <w:p w:rsidR="002D40B2" w:rsidRPr="00C40FB5" w:rsidRDefault="004D28FF">
            <w:pPr>
              <w:rPr>
                <w:b/>
                <w:sz w:val="18"/>
              </w:rPr>
            </w:pPr>
            <w:r w:rsidRPr="00C40FB5">
              <w:rPr>
                <w:b/>
                <w:sz w:val="18"/>
              </w:rPr>
              <w:t>THE PRACTICE TEAM</w:t>
            </w:r>
          </w:p>
          <w:p w:rsidR="004D28FF" w:rsidRDefault="004D28FF"/>
          <w:p w:rsidR="004D28FF" w:rsidRPr="00C939DB" w:rsidRDefault="004D28FF">
            <w:pPr>
              <w:rPr>
                <w:b/>
              </w:rPr>
            </w:pPr>
            <w:r w:rsidRPr="00C939DB">
              <w:rPr>
                <w:b/>
              </w:rPr>
              <w:t>GP Partners</w:t>
            </w:r>
          </w:p>
          <w:p w:rsidR="004D28FF" w:rsidRDefault="004D28FF">
            <w:r>
              <w:t>Dr Larh (M)</w:t>
            </w:r>
          </w:p>
          <w:p w:rsidR="004D28FF" w:rsidRDefault="004D28FF">
            <w:r>
              <w:t>Dr Haffar (M)</w:t>
            </w:r>
          </w:p>
          <w:p w:rsidR="004D28FF" w:rsidRDefault="004D28FF">
            <w:r>
              <w:t>Dr Moutafis (M)</w:t>
            </w:r>
          </w:p>
          <w:p w:rsidR="004D28FF" w:rsidRDefault="004D28FF"/>
          <w:p w:rsidR="004D28FF" w:rsidRPr="00C939DB" w:rsidRDefault="004D28FF">
            <w:pPr>
              <w:rPr>
                <w:b/>
              </w:rPr>
            </w:pPr>
            <w:r w:rsidRPr="00C939DB">
              <w:rPr>
                <w:b/>
              </w:rPr>
              <w:t>Salaried GPs</w:t>
            </w:r>
          </w:p>
          <w:p w:rsidR="004D28FF" w:rsidRDefault="004D28FF"/>
          <w:p w:rsidR="004D28FF" w:rsidRDefault="004D28FF">
            <w:r>
              <w:t xml:space="preserve">Dr </w:t>
            </w:r>
            <w:r w:rsidR="005C41AC">
              <w:t xml:space="preserve">J </w:t>
            </w:r>
            <w:r>
              <w:t>Patel (F)</w:t>
            </w:r>
          </w:p>
          <w:p w:rsidR="00E40C2E" w:rsidRDefault="00D567BB">
            <w:r>
              <w:t>Dr Kumar (F)</w:t>
            </w:r>
          </w:p>
          <w:p w:rsidR="00A77B06" w:rsidRDefault="005C41AC">
            <w:r>
              <w:t>Dr Sood (F)</w:t>
            </w:r>
          </w:p>
          <w:p w:rsidR="005C41AC" w:rsidRDefault="005C41AC">
            <w:r>
              <w:t>Dr H Patel (F)</w:t>
            </w:r>
          </w:p>
          <w:p w:rsidR="00302CE0" w:rsidRDefault="00302CE0">
            <w:r>
              <w:t>Dr R Hasan (M)</w:t>
            </w:r>
          </w:p>
          <w:p w:rsidR="00E20045" w:rsidRDefault="000E0BA3">
            <w:r>
              <w:t>Dr Al-Shawk (M)</w:t>
            </w:r>
          </w:p>
          <w:p w:rsidR="00E20045" w:rsidRDefault="00E20045">
            <w:r>
              <w:t>Dr Sherwali (F)</w:t>
            </w:r>
          </w:p>
          <w:p w:rsidR="00E20045" w:rsidRDefault="00E20045"/>
          <w:p w:rsidR="00D567BB" w:rsidRDefault="00D567BB"/>
          <w:p w:rsidR="004D28FF" w:rsidRPr="00C939DB" w:rsidRDefault="004D28FF">
            <w:pPr>
              <w:rPr>
                <w:b/>
              </w:rPr>
            </w:pPr>
            <w:r w:rsidRPr="00C939DB">
              <w:rPr>
                <w:b/>
              </w:rPr>
              <w:t>Nurse Practitioner</w:t>
            </w:r>
          </w:p>
          <w:p w:rsidR="004D28FF" w:rsidRDefault="004D28FF">
            <w:r>
              <w:t>Gill Reiterbund</w:t>
            </w:r>
          </w:p>
          <w:p w:rsidR="00302CE0" w:rsidRDefault="00302CE0">
            <w:r>
              <w:t>Amanda Tanner</w:t>
            </w:r>
          </w:p>
          <w:p w:rsidR="000E0BA3" w:rsidRDefault="000E0BA3">
            <w:r>
              <w:t>Michelle Sheilds</w:t>
            </w:r>
          </w:p>
          <w:p w:rsidR="004814C2" w:rsidRDefault="004814C2">
            <w:r>
              <w:t>Angela Nagle</w:t>
            </w:r>
          </w:p>
          <w:p w:rsidR="00A021D9" w:rsidRDefault="00A021D9"/>
          <w:p w:rsidR="00A021D9" w:rsidRPr="00A021D9" w:rsidRDefault="00A021D9">
            <w:pPr>
              <w:rPr>
                <w:b/>
              </w:rPr>
            </w:pPr>
            <w:r w:rsidRPr="00A021D9">
              <w:rPr>
                <w:b/>
              </w:rPr>
              <w:t>Health Care Assistant</w:t>
            </w:r>
          </w:p>
          <w:p w:rsidR="00A021D9" w:rsidRDefault="00A021D9">
            <w:r>
              <w:t>Maria Dumitrescu</w:t>
            </w:r>
          </w:p>
          <w:p w:rsidR="00E40C2E" w:rsidRDefault="00E40C2E">
            <w:r w:rsidRPr="00C939DB">
              <w:rPr>
                <w:b/>
              </w:rPr>
              <w:t xml:space="preserve"> </w:t>
            </w:r>
          </w:p>
          <w:p w:rsidR="00E40C2E" w:rsidRPr="00C939DB" w:rsidRDefault="00E40C2E">
            <w:pPr>
              <w:rPr>
                <w:b/>
              </w:rPr>
            </w:pPr>
            <w:r w:rsidRPr="00C939DB">
              <w:rPr>
                <w:b/>
              </w:rPr>
              <w:t xml:space="preserve">Practice </w:t>
            </w:r>
            <w:r w:rsidR="00A021D9">
              <w:rPr>
                <w:b/>
              </w:rPr>
              <w:t>Managers</w:t>
            </w:r>
          </w:p>
          <w:p w:rsidR="00E40C2E" w:rsidRDefault="00E40C2E">
            <w:r>
              <w:t>Jas Larh</w:t>
            </w:r>
          </w:p>
          <w:p w:rsidR="000E0BA3" w:rsidRDefault="00E40C2E">
            <w:r>
              <w:t>Viv</w:t>
            </w:r>
            <w:r w:rsidR="00A021D9">
              <w:t>iane</w:t>
            </w:r>
            <w:r>
              <w:t xml:space="preserve"> Ward</w:t>
            </w:r>
          </w:p>
          <w:p w:rsidR="000E0BA3" w:rsidRDefault="000E0BA3"/>
          <w:p w:rsidR="000E0BA3" w:rsidRDefault="000E0BA3">
            <w:pPr>
              <w:rPr>
                <w:b/>
              </w:rPr>
            </w:pPr>
            <w:r w:rsidRPr="000E0BA3">
              <w:rPr>
                <w:b/>
              </w:rPr>
              <w:t>Administration</w:t>
            </w:r>
          </w:p>
          <w:p w:rsidR="000E0BA3" w:rsidRDefault="000E0BA3">
            <w:r>
              <w:t>Rose Ward</w:t>
            </w:r>
          </w:p>
          <w:p w:rsidR="000E0BA3" w:rsidRDefault="000E0BA3">
            <w:r>
              <w:t>Saira Khan</w:t>
            </w:r>
          </w:p>
          <w:p w:rsidR="000E0BA3" w:rsidRPr="000E0BA3" w:rsidRDefault="000E0BA3">
            <w:r>
              <w:t>Victoria Murkett-Lamb</w:t>
            </w:r>
          </w:p>
          <w:p w:rsidR="00E40C2E" w:rsidRDefault="00E40C2E"/>
          <w:p w:rsidR="00E40C2E" w:rsidRPr="00C939DB" w:rsidRDefault="00E40C2E">
            <w:pPr>
              <w:rPr>
                <w:b/>
              </w:rPr>
            </w:pPr>
            <w:r w:rsidRPr="00C939DB">
              <w:rPr>
                <w:b/>
              </w:rPr>
              <w:t>Receptionist</w:t>
            </w:r>
            <w:r w:rsidR="00C939DB" w:rsidRPr="00C939DB">
              <w:rPr>
                <w:b/>
              </w:rPr>
              <w:t>s</w:t>
            </w:r>
            <w:r w:rsidRPr="00C939DB">
              <w:rPr>
                <w:b/>
              </w:rPr>
              <w:t xml:space="preserve"> </w:t>
            </w:r>
          </w:p>
          <w:p w:rsidR="00E40C2E" w:rsidRDefault="00E249AF">
            <w:r>
              <w:t>Vale</w:t>
            </w:r>
            <w:r w:rsidR="00302CE0">
              <w:t>rie Sherrin, Carol Grunbaum,</w:t>
            </w:r>
            <w:r w:rsidR="00F67671">
              <w:t xml:space="preserve"> </w:t>
            </w:r>
            <w:r w:rsidR="00302CE0">
              <w:t>Amber Field,</w:t>
            </w:r>
            <w:r w:rsidR="00277365">
              <w:t xml:space="preserve"> Holly Herbert</w:t>
            </w:r>
            <w:r w:rsidR="00271716">
              <w:t>,</w:t>
            </w:r>
            <w:r w:rsidR="00CE776B">
              <w:t xml:space="preserve"> Lauren Meyler</w:t>
            </w:r>
            <w:r w:rsidR="00277365">
              <w:t xml:space="preserve">, Karen Abbey, </w:t>
            </w:r>
            <w:r w:rsidR="00302CE0">
              <w:t xml:space="preserve"> Ana Mackintosh, </w:t>
            </w:r>
            <w:r w:rsidR="000E0BA3">
              <w:t>Naomi Babalola</w:t>
            </w:r>
            <w:r w:rsidR="004814C2">
              <w:t>, Nelum Singh, Rajni Bibi</w:t>
            </w:r>
            <w:r w:rsidR="00277365">
              <w:t>, Anita Sukumaran</w:t>
            </w:r>
            <w:bookmarkStart w:id="0" w:name="_GoBack"/>
            <w:bookmarkEnd w:id="0"/>
          </w:p>
          <w:p w:rsidR="004D28FF" w:rsidRDefault="004D28FF"/>
        </w:tc>
        <w:tc>
          <w:tcPr>
            <w:tcW w:w="724" w:type="dxa"/>
          </w:tcPr>
          <w:p w:rsidR="002D40B2" w:rsidRDefault="002D40B2"/>
        </w:tc>
        <w:tc>
          <w:tcPr>
            <w:tcW w:w="502" w:type="dxa"/>
          </w:tcPr>
          <w:p w:rsidR="002D40B2" w:rsidRDefault="002D40B2"/>
        </w:tc>
        <w:tc>
          <w:tcPr>
            <w:tcW w:w="4815" w:type="dxa"/>
          </w:tcPr>
          <w:p w:rsidR="00EF6F77" w:rsidRPr="00C939DB" w:rsidRDefault="00C40FB5">
            <w:pPr>
              <w:rPr>
                <w:b/>
              </w:rPr>
            </w:pPr>
            <w:r>
              <w:rPr>
                <w:b/>
              </w:rPr>
              <w:t>Non Discrimination policy</w:t>
            </w:r>
          </w:p>
          <w:p w:rsidR="00EF6F77" w:rsidRDefault="00EF6F77"/>
          <w:p w:rsidR="00EF6F77" w:rsidRDefault="00EF6F77">
            <w:r>
              <w:t xml:space="preserve">Practice does not discriminate on grounds of race, gender or disability. Patients are registered from the practice catchment area depending on resources. Proof of identification, residency status &amp; address is needed. Ask receptionist for further details. </w:t>
            </w:r>
          </w:p>
          <w:p w:rsidR="00EF6F77" w:rsidRDefault="00EF6F77"/>
          <w:p w:rsidR="00EF6F77" w:rsidRPr="00C939DB" w:rsidRDefault="00EF6F77">
            <w:pPr>
              <w:rPr>
                <w:b/>
              </w:rPr>
            </w:pPr>
            <w:r w:rsidRPr="00C939DB">
              <w:rPr>
                <w:b/>
              </w:rPr>
              <w:t xml:space="preserve">Access for Disabled </w:t>
            </w:r>
          </w:p>
          <w:p w:rsidR="00EF6F77" w:rsidRDefault="00EF6F77"/>
          <w:p w:rsidR="00EF6F77" w:rsidRDefault="00EF6F77" w:rsidP="00EF6F77">
            <w:r>
              <w:t xml:space="preserve">The premises are fully accessible to wheelchair bound patients with restricted mobility. We have a </w:t>
            </w:r>
            <w:r w:rsidR="00C939DB">
              <w:t xml:space="preserve">portable </w:t>
            </w:r>
            <w:r>
              <w:t>hearing loop</w:t>
            </w:r>
            <w:r w:rsidR="00C939DB">
              <w:t xml:space="preserve"> available on request. </w:t>
            </w:r>
            <w:r>
              <w:t xml:space="preserve"> </w:t>
            </w:r>
          </w:p>
          <w:p w:rsidR="00EF6F77" w:rsidRDefault="00EF6F77" w:rsidP="00EF6F77"/>
          <w:p w:rsidR="004D28FF" w:rsidRPr="00C939DB" w:rsidRDefault="004D28FF" w:rsidP="004D28FF">
            <w:pPr>
              <w:rPr>
                <w:b/>
              </w:rPr>
            </w:pPr>
            <w:r w:rsidRPr="00C939DB">
              <w:rPr>
                <w:b/>
              </w:rPr>
              <w:t xml:space="preserve">Care Quality Commission </w:t>
            </w:r>
          </w:p>
          <w:p w:rsidR="00C939DB" w:rsidRDefault="00C939DB" w:rsidP="004D28FF"/>
          <w:p w:rsidR="004D28FF" w:rsidRDefault="004D28FF" w:rsidP="004D28FF">
            <w:r>
              <w:t>CQC regulates the surgery, ensuring that it gives safe and high quality services to all our patients.</w:t>
            </w:r>
          </w:p>
          <w:p w:rsidR="004D28FF" w:rsidRDefault="004D28FF" w:rsidP="004D28FF"/>
          <w:p w:rsidR="00C939DB" w:rsidRPr="00C939DB" w:rsidRDefault="00C939DB" w:rsidP="00C939DB">
            <w:pPr>
              <w:pStyle w:val="WebAddress"/>
              <w:spacing w:after="160"/>
              <w:rPr>
                <w:b/>
                <w:color w:val="auto"/>
              </w:rPr>
            </w:pPr>
            <w:r w:rsidRPr="00C939DB">
              <w:rPr>
                <w:b/>
                <w:color w:val="auto"/>
              </w:rPr>
              <w:t xml:space="preserve">Zero Tolerance </w:t>
            </w:r>
          </w:p>
          <w:p w:rsidR="00C939DB" w:rsidRPr="00C939DB" w:rsidRDefault="00C939DB" w:rsidP="00C939DB">
            <w:pPr>
              <w:pStyle w:val="WebAddress"/>
              <w:spacing w:after="160"/>
              <w:rPr>
                <w:color w:val="auto"/>
              </w:rPr>
            </w:pPr>
            <w:r w:rsidRPr="00C939DB">
              <w:rPr>
                <w:color w:val="auto"/>
              </w:rPr>
              <w:t>Abusive/aggressive patients may be removed from practice list. Refer to our policy. Police will be called to remove violent patients immediately.</w:t>
            </w:r>
          </w:p>
          <w:p w:rsidR="00C939DB" w:rsidRDefault="00C939DB" w:rsidP="004D28FF"/>
          <w:p w:rsidR="00C939DB" w:rsidRPr="00C939DB" w:rsidRDefault="00C939DB" w:rsidP="004D28FF">
            <w:pPr>
              <w:rPr>
                <w:b/>
              </w:rPr>
            </w:pPr>
            <w:r w:rsidRPr="00C939DB">
              <w:rPr>
                <w:b/>
              </w:rPr>
              <w:t>Medical records</w:t>
            </w:r>
          </w:p>
          <w:p w:rsidR="00C939DB" w:rsidRDefault="00C939DB" w:rsidP="004D28FF"/>
          <w:p w:rsidR="004D28FF" w:rsidRDefault="00C939DB" w:rsidP="004D28FF">
            <w:r>
              <w:t>Care-data Your basic information- name, DOB, address, allergies, medications will be uploaded onto a central computer spine unless you let us know you don’t want to. We will enter a special code so that your records will not be uploaded</w:t>
            </w:r>
          </w:p>
          <w:p w:rsidR="00C40FB5" w:rsidRDefault="00C40FB5" w:rsidP="004D28FF"/>
          <w:p w:rsidR="00C40FB5" w:rsidRDefault="00C40FB5" w:rsidP="00C40FB5">
            <w:pPr>
              <w:spacing w:after="160"/>
            </w:pPr>
            <w:r w:rsidRPr="00C939DB">
              <w:rPr>
                <w:b/>
              </w:rPr>
              <w:t>Confidentiality</w:t>
            </w:r>
            <w:r>
              <w:t xml:space="preserve"> </w:t>
            </w:r>
          </w:p>
          <w:p w:rsidR="00C40FB5" w:rsidRDefault="00C40FB5" w:rsidP="00C40FB5">
            <w:pPr>
              <w:spacing w:after="160"/>
            </w:pPr>
            <w:r>
              <w:t>All patient records are completely confidential. We are registered under the Data Protection Act. Children between 14-16 years may come to the surgery without their parents but will be seen at the discretion of the doctor. Below 14 y</w:t>
            </w:r>
            <w:r w:rsidR="00B2043A">
              <w:t>ea</w:t>
            </w:r>
            <w:r>
              <w:t>rs need to be accompanied by parents. All patients have the right to access their health information. If you need to access your medical records, please contact the receptionist for further details</w:t>
            </w:r>
          </w:p>
          <w:p w:rsidR="00C40FB5" w:rsidRDefault="00C40FB5" w:rsidP="004D28FF"/>
        </w:tc>
        <w:tc>
          <w:tcPr>
            <w:tcW w:w="718" w:type="dxa"/>
          </w:tcPr>
          <w:p w:rsidR="002D40B2" w:rsidRDefault="002D40B2"/>
        </w:tc>
        <w:tc>
          <w:tcPr>
            <w:tcW w:w="3900" w:type="dxa"/>
          </w:tcPr>
          <w:p w:rsidR="00EF6F77" w:rsidRDefault="00EF6F77" w:rsidP="00C939DB">
            <w:pPr>
              <w:jc w:val="center"/>
            </w:pPr>
            <w:r>
              <w:t>PATIENT LEAFLET</w:t>
            </w:r>
          </w:p>
          <w:p w:rsidR="00EF6F77" w:rsidRDefault="00EF6F77"/>
          <w:p w:rsidR="00EF6F77" w:rsidRDefault="00EF6F77" w:rsidP="00C939DB">
            <w:pPr>
              <w:pStyle w:val="Title"/>
              <w:jc w:val="center"/>
            </w:pPr>
            <w:r>
              <w:t>The Loughton Surgery</w:t>
            </w:r>
          </w:p>
          <w:p w:rsidR="00EF6F77" w:rsidRDefault="00EF6F77" w:rsidP="00EF6F77">
            <w:pPr>
              <w:pStyle w:val="Subtitle"/>
            </w:pPr>
          </w:p>
          <w:p w:rsidR="00EF6F77" w:rsidRPr="00C40FB5" w:rsidRDefault="00EF6F77" w:rsidP="00C939DB">
            <w:pPr>
              <w:pStyle w:val="Subtitle"/>
              <w:jc w:val="center"/>
              <w:rPr>
                <w:b/>
                <w:color w:val="auto"/>
                <w:sz w:val="20"/>
              </w:rPr>
            </w:pPr>
            <w:r w:rsidRPr="00C40FB5">
              <w:rPr>
                <w:b/>
                <w:color w:val="auto"/>
                <w:sz w:val="20"/>
              </w:rPr>
              <w:t xml:space="preserve">‘Providing patient </w:t>
            </w:r>
            <w:r w:rsidR="006846E0" w:rsidRPr="00C40FB5">
              <w:rPr>
                <w:b/>
                <w:color w:val="auto"/>
                <w:sz w:val="20"/>
              </w:rPr>
              <w:t>centered</w:t>
            </w:r>
            <w:r w:rsidRPr="00C40FB5">
              <w:rPr>
                <w:b/>
                <w:color w:val="auto"/>
                <w:sz w:val="20"/>
              </w:rPr>
              <w:t xml:space="preserve"> health care for the Community’</w:t>
            </w:r>
          </w:p>
          <w:p w:rsidR="00EF6F77" w:rsidRPr="00C40FB5" w:rsidRDefault="00EF6F77" w:rsidP="00C939DB">
            <w:pPr>
              <w:jc w:val="center"/>
              <w:rPr>
                <w:b/>
              </w:rPr>
            </w:pPr>
          </w:p>
          <w:p w:rsidR="00EF6F77" w:rsidRPr="00C40FB5" w:rsidRDefault="00EF6F77" w:rsidP="007040A0">
            <w:pPr>
              <w:rPr>
                <w:b/>
              </w:rPr>
            </w:pPr>
          </w:p>
          <w:p w:rsidR="00EF6F77" w:rsidRPr="00C40FB5" w:rsidRDefault="007040A0" w:rsidP="00C939DB">
            <w:pPr>
              <w:jc w:val="center"/>
              <w:rPr>
                <w:b/>
              </w:rPr>
            </w:pPr>
            <w:r>
              <w:rPr>
                <w:b/>
              </w:rPr>
              <w:t>The Loughton</w:t>
            </w:r>
            <w:r w:rsidR="00EF6F77" w:rsidRPr="00C40FB5">
              <w:rPr>
                <w:b/>
              </w:rPr>
              <w:t xml:space="preserve"> Surgery Branch</w:t>
            </w:r>
          </w:p>
          <w:p w:rsidR="00EF6F77" w:rsidRPr="00C40FB5" w:rsidRDefault="00EF6F77" w:rsidP="00C939DB">
            <w:pPr>
              <w:jc w:val="center"/>
              <w:rPr>
                <w:b/>
              </w:rPr>
            </w:pPr>
            <w:r w:rsidRPr="00C40FB5">
              <w:rPr>
                <w:b/>
              </w:rPr>
              <w:t>25 Traps Hill Surgery</w:t>
            </w:r>
          </w:p>
          <w:p w:rsidR="00EF6F77" w:rsidRPr="00C40FB5" w:rsidRDefault="00EF6F77" w:rsidP="00C939DB">
            <w:pPr>
              <w:jc w:val="center"/>
              <w:rPr>
                <w:b/>
              </w:rPr>
            </w:pPr>
            <w:r w:rsidRPr="00C40FB5">
              <w:rPr>
                <w:b/>
              </w:rPr>
              <w:t>Loughton</w:t>
            </w:r>
          </w:p>
          <w:p w:rsidR="00EF6F77" w:rsidRPr="00C40FB5" w:rsidRDefault="00FD12EB" w:rsidP="00C939DB">
            <w:pPr>
              <w:jc w:val="center"/>
              <w:rPr>
                <w:b/>
              </w:rPr>
            </w:pPr>
            <w:r>
              <w:rPr>
                <w:b/>
              </w:rPr>
              <w:t>IG10 1SZ</w:t>
            </w:r>
          </w:p>
          <w:p w:rsidR="007040A0" w:rsidRDefault="007040A0" w:rsidP="00C939DB">
            <w:pPr>
              <w:pStyle w:val="NormalWeb"/>
              <w:shd w:val="clear" w:color="auto" w:fill="FFFFFF"/>
              <w:spacing w:before="0" w:beforeAutospacing="0" w:after="0" w:afterAutospacing="0"/>
              <w:jc w:val="center"/>
              <w:rPr>
                <w:rStyle w:val="Strong"/>
                <w:rFonts w:asciiTheme="minorHAnsi" w:hAnsiTheme="minorHAnsi" w:cs="Arial"/>
                <w:color w:val="000000"/>
                <w:sz w:val="16"/>
                <w:szCs w:val="16"/>
              </w:rPr>
            </w:pPr>
          </w:p>
          <w:p w:rsidR="00EF6F77" w:rsidRDefault="00EF6F77" w:rsidP="007040A0">
            <w:pPr>
              <w:pStyle w:val="NormalWeb"/>
              <w:shd w:val="clear" w:color="auto" w:fill="FFFFFF"/>
              <w:spacing w:before="0" w:beforeAutospacing="0" w:after="0" w:afterAutospacing="0"/>
              <w:jc w:val="center"/>
              <w:rPr>
                <w:rStyle w:val="Strong"/>
                <w:rFonts w:asciiTheme="minorHAnsi" w:hAnsiTheme="minorHAnsi" w:cs="Arial"/>
                <w:color w:val="000000"/>
                <w:sz w:val="16"/>
                <w:szCs w:val="16"/>
              </w:rPr>
            </w:pPr>
            <w:r w:rsidRPr="00C40FB5">
              <w:rPr>
                <w:rStyle w:val="Strong"/>
                <w:rFonts w:asciiTheme="minorHAnsi" w:hAnsiTheme="minorHAnsi" w:cs="Arial"/>
                <w:color w:val="000000"/>
                <w:sz w:val="16"/>
                <w:szCs w:val="16"/>
              </w:rPr>
              <w:t>Tel: 0208 418 1340</w:t>
            </w:r>
          </w:p>
          <w:p w:rsidR="00E74BA3" w:rsidRDefault="00E74BA3" w:rsidP="00E74BA3">
            <w:pPr>
              <w:pStyle w:val="NormalWeb"/>
              <w:shd w:val="clear" w:color="auto" w:fill="FFFFFF"/>
              <w:spacing w:before="0" w:beforeAutospacing="0" w:after="0" w:afterAutospacing="0"/>
              <w:jc w:val="center"/>
              <w:rPr>
                <w:rStyle w:val="Strong"/>
                <w:rFonts w:asciiTheme="minorHAnsi" w:hAnsiTheme="minorHAnsi" w:cs="Arial"/>
                <w:color w:val="000000"/>
                <w:sz w:val="16"/>
                <w:szCs w:val="16"/>
              </w:rPr>
            </w:pPr>
            <w:r>
              <w:rPr>
                <w:rStyle w:val="Strong"/>
                <w:rFonts w:asciiTheme="minorHAnsi" w:hAnsiTheme="minorHAnsi" w:cs="Arial"/>
                <w:color w:val="000000"/>
                <w:sz w:val="16"/>
                <w:szCs w:val="16"/>
              </w:rPr>
              <w:t>Tel: 0208 508 9949</w:t>
            </w:r>
          </w:p>
          <w:p w:rsidR="00E74BA3" w:rsidRPr="00C40FB5" w:rsidRDefault="00E74BA3" w:rsidP="007040A0">
            <w:pPr>
              <w:pStyle w:val="NormalWeb"/>
              <w:shd w:val="clear" w:color="auto" w:fill="FFFFFF"/>
              <w:spacing w:before="0" w:beforeAutospacing="0" w:after="0" w:afterAutospacing="0"/>
              <w:jc w:val="center"/>
              <w:rPr>
                <w:rFonts w:asciiTheme="minorHAnsi" w:hAnsiTheme="minorHAnsi" w:cs="Arial"/>
                <w:b/>
                <w:color w:val="000000"/>
                <w:sz w:val="16"/>
                <w:szCs w:val="16"/>
              </w:rPr>
            </w:pPr>
          </w:p>
          <w:p w:rsidR="00EF6F77" w:rsidRDefault="00EF6F77" w:rsidP="007040A0">
            <w:pPr>
              <w:pStyle w:val="NormalWeb"/>
              <w:shd w:val="clear" w:color="auto" w:fill="FFFFFF"/>
              <w:spacing w:before="0" w:beforeAutospacing="0" w:after="0" w:afterAutospacing="0"/>
              <w:jc w:val="center"/>
              <w:rPr>
                <w:rStyle w:val="Strong"/>
                <w:rFonts w:asciiTheme="minorHAnsi" w:hAnsiTheme="minorHAnsi" w:cs="Arial"/>
                <w:color w:val="000000"/>
                <w:sz w:val="16"/>
                <w:szCs w:val="16"/>
              </w:rPr>
            </w:pPr>
            <w:r w:rsidRPr="00C40FB5">
              <w:rPr>
                <w:rStyle w:val="Strong"/>
                <w:rFonts w:asciiTheme="minorHAnsi" w:hAnsiTheme="minorHAnsi" w:cs="Arial"/>
                <w:color w:val="000000"/>
                <w:sz w:val="16"/>
                <w:szCs w:val="16"/>
              </w:rPr>
              <w:t>Fax: 0208 508 7269</w:t>
            </w:r>
          </w:p>
          <w:p w:rsidR="007040A0" w:rsidRDefault="007040A0" w:rsidP="007040A0">
            <w:pPr>
              <w:pStyle w:val="NormalWeb"/>
              <w:shd w:val="clear" w:color="auto" w:fill="FFFFFF"/>
              <w:spacing w:before="0" w:beforeAutospacing="0" w:after="0" w:afterAutospacing="0"/>
              <w:jc w:val="center"/>
              <w:rPr>
                <w:rStyle w:val="Strong"/>
                <w:rFonts w:asciiTheme="minorHAnsi" w:hAnsiTheme="minorHAnsi" w:cs="Arial"/>
                <w:color w:val="000000"/>
                <w:sz w:val="16"/>
                <w:szCs w:val="16"/>
              </w:rPr>
            </w:pPr>
            <w:r>
              <w:rPr>
                <w:rStyle w:val="Strong"/>
                <w:rFonts w:asciiTheme="minorHAnsi" w:hAnsiTheme="minorHAnsi" w:cs="Arial"/>
                <w:color w:val="000000"/>
                <w:sz w:val="16"/>
                <w:szCs w:val="16"/>
              </w:rPr>
              <w:t>Fax: 0208 508 9961</w:t>
            </w:r>
          </w:p>
          <w:p w:rsidR="007040A0" w:rsidRDefault="007040A0" w:rsidP="007040A0">
            <w:pPr>
              <w:pStyle w:val="NormalWeb"/>
              <w:shd w:val="clear" w:color="auto" w:fill="FFFFFF"/>
              <w:spacing w:before="0" w:beforeAutospacing="0" w:after="0" w:afterAutospacing="0"/>
              <w:rPr>
                <w:rStyle w:val="Strong"/>
                <w:rFonts w:asciiTheme="minorHAnsi" w:hAnsiTheme="minorHAnsi" w:cs="Arial"/>
                <w:color w:val="000000"/>
                <w:sz w:val="16"/>
                <w:szCs w:val="16"/>
              </w:rPr>
            </w:pPr>
          </w:p>
          <w:p w:rsidR="007040A0" w:rsidRPr="00C40FB5" w:rsidRDefault="007040A0" w:rsidP="00C939DB">
            <w:pPr>
              <w:pStyle w:val="NormalWeb"/>
              <w:shd w:val="clear" w:color="auto" w:fill="FFFFFF"/>
              <w:spacing w:before="0" w:beforeAutospacing="0" w:after="0" w:afterAutospacing="0"/>
              <w:jc w:val="center"/>
              <w:rPr>
                <w:rFonts w:asciiTheme="minorHAnsi" w:hAnsiTheme="minorHAnsi" w:cs="Arial"/>
                <w:b/>
                <w:color w:val="000000"/>
                <w:sz w:val="16"/>
                <w:szCs w:val="16"/>
              </w:rPr>
            </w:pPr>
          </w:p>
          <w:p w:rsidR="00EF6F77" w:rsidRDefault="00EF6F77" w:rsidP="00C939DB">
            <w:pPr>
              <w:pStyle w:val="NormalWeb"/>
              <w:shd w:val="clear" w:color="auto" w:fill="FFFFFF"/>
              <w:spacing w:before="0" w:beforeAutospacing="0" w:after="0" w:afterAutospacing="0"/>
              <w:jc w:val="center"/>
              <w:rPr>
                <w:rStyle w:val="Strong"/>
                <w:rFonts w:asciiTheme="minorHAnsi" w:hAnsiTheme="minorHAnsi" w:cs="Arial"/>
                <w:b w:val="0"/>
                <w:color w:val="000000"/>
                <w:sz w:val="16"/>
                <w:szCs w:val="16"/>
              </w:rPr>
            </w:pPr>
          </w:p>
          <w:p w:rsidR="00EF6F77" w:rsidRPr="00EF6F77" w:rsidRDefault="00EF6F77" w:rsidP="00C939DB">
            <w:pPr>
              <w:pStyle w:val="NormalWeb"/>
              <w:shd w:val="clear" w:color="auto" w:fill="FFFFFF"/>
              <w:spacing w:before="0" w:beforeAutospacing="0" w:after="0" w:afterAutospacing="0"/>
              <w:jc w:val="center"/>
              <w:rPr>
                <w:rFonts w:asciiTheme="minorHAnsi" w:hAnsiTheme="minorHAnsi" w:cs="Arial"/>
                <w:color w:val="000000"/>
                <w:sz w:val="16"/>
                <w:szCs w:val="16"/>
              </w:rPr>
            </w:pPr>
            <w:r w:rsidRPr="00EF6F77">
              <w:rPr>
                <w:rStyle w:val="Strong"/>
                <w:rFonts w:asciiTheme="minorHAnsi" w:hAnsiTheme="minorHAnsi" w:cs="Arial"/>
                <w:b w:val="0"/>
                <w:color w:val="000000"/>
                <w:sz w:val="16"/>
                <w:szCs w:val="16"/>
              </w:rPr>
              <w:t>Out of hours Tel: 111</w:t>
            </w:r>
          </w:p>
          <w:p w:rsidR="00EF6F77" w:rsidRDefault="00EF6F77" w:rsidP="00C939DB">
            <w:pPr>
              <w:pStyle w:val="NormalWeb"/>
              <w:shd w:val="clear" w:color="auto" w:fill="FFFFFF"/>
              <w:spacing w:before="0" w:beforeAutospacing="0" w:after="0" w:afterAutospacing="0"/>
              <w:jc w:val="center"/>
              <w:rPr>
                <w:rStyle w:val="Strong"/>
                <w:rFonts w:asciiTheme="minorHAnsi" w:hAnsiTheme="minorHAnsi" w:cs="Arial"/>
                <w:b w:val="0"/>
                <w:color w:val="000000"/>
                <w:sz w:val="16"/>
                <w:szCs w:val="16"/>
              </w:rPr>
            </w:pPr>
          </w:p>
          <w:p w:rsidR="00EF6F77" w:rsidRPr="00736AD0" w:rsidRDefault="00EF6F77" w:rsidP="00C939DB">
            <w:pPr>
              <w:pStyle w:val="NormalWeb"/>
              <w:shd w:val="clear" w:color="auto" w:fill="FFFFFF"/>
              <w:spacing w:before="0" w:beforeAutospacing="0" w:after="0" w:afterAutospacing="0"/>
              <w:jc w:val="center"/>
              <w:rPr>
                <w:rStyle w:val="Hyperlink"/>
                <w:rFonts w:asciiTheme="minorHAnsi" w:hAnsiTheme="minorHAnsi" w:cs="Arial"/>
                <w:bCs/>
                <w:color w:val="auto"/>
                <w:sz w:val="16"/>
                <w:szCs w:val="16"/>
              </w:rPr>
            </w:pPr>
            <w:r w:rsidRPr="00EF6F77">
              <w:rPr>
                <w:rStyle w:val="Strong"/>
                <w:rFonts w:asciiTheme="minorHAnsi" w:hAnsiTheme="minorHAnsi" w:cs="Arial"/>
                <w:b w:val="0"/>
                <w:color w:val="000000"/>
                <w:sz w:val="16"/>
                <w:szCs w:val="16"/>
              </w:rPr>
              <w:t>Email</w:t>
            </w:r>
            <w:r w:rsidRPr="00736AD0">
              <w:rPr>
                <w:rStyle w:val="Strong"/>
                <w:rFonts w:asciiTheme="minorHAnsi" w:hAnsiTheme="minorHAnsi" w:cs="Arial"/>
                <w:b w:val="0"/>
                <w:sz w:val="16"/>
                <w:szCs w:val="16"/>
              </w:rPr>
              <w:t>:</w:t>
            </w:r>
            <w:r w:rsidRPr="00736AD0">
              <w:rPr>
                <w:rStyle w:val="apple-converted-space"/>
                <w:rFonts w:asciiTheme="minorHAnsi" w:hAnsiTheme="minorHAnsi" w:cs="Arial"/>
                <w:bCs/>
                <w:sz w:val="16"/>
                <w:szCs w:val="16"/>
              </w:rPr>
              <w:t> </w:t>
            </w:r>
            <w:hyperlink r:id="rId8" w:history="1">
              <w:r w:rsidRPr="00736AD0">
                <w:rPr>
                  <w:rStyle w:val="Hyperlink"/>
                  <w:rFonts w:asciiTheme="minorHAnsi" w:hAnsiTheme="minorHAnsi" w:cs="Arial"/>
                  <w:bCs/>
                  <w:color w:val="auto"/>
                  <w:sz w:val="16"/>
                  <w:szCs w:val="16"/>
                </w:rPr>
                <w:t>Loughtonsurgery@nhs.net</w:t>
              </w:r>
            </w:hyperlink>
          </w:p>
          <w:p w:rsidR="00C939DB" w:rsidRPr="00736AD0" w:rsidRDefault="00C939DB" w:rsidP="00C939DB">
            <w:pPr>
              <w:rPr>
                <w:color w:val="auto"/>
              </w:rPr>
            </w:pPr>
            <w:r w:rsidRPr="00736AD0">
              <w:rPr>
                <w:color w:val="auto"/>
              </w:rPr>
              <w:t xml:space="preserve">Practice website: </w:t>
            </w:r>
            <w:hyperlink r:id="rId9" w:history="1">
              <w:r w:rsidRPr="00736AD0">
                <w:rPr>
                  <w:rStyle w:val="Hyperlink"/>
                  <w:color w:val="auto"/>
                </w:rPr>
                <w:t>www.</w:t>
              </w:r>
            </w:hyperlink>
            <w:r w:rsidR="007040A0" w:rsidRPr="007040A0">
              <w:rPr>
                <w:color w:val="auto"/>
              </w:rPr>
              <w:t>loughtonsurgery.co.uk</w:t>
            </w:r>
          </w:p>
          <w:p w:rsidR="00C939DB" w:rsidRPr="00EF6F77" w:rsidRDefault="00C939DB" w:rsidP="00C939DB">
            <w:pPr>
              <w:pStyle w:val="NormalWeb"/>
              <w:shd w:val="clear" w:color="auto" w:fill="FFFFFF"/>
              <w:spacing w:before="0" w:beforeAutospacing="0" w:after="0" w:afterAutospacing="0"/>
              <w:jc w:val="center"/>
              <w:rPr>
                <w:rFonts w:asciiTheme="minorHAnsi" w:hAnsiTheme="minorHAnsi" w:cs="Arial"/>
                <w:color w:val="000000"/>
                <w:sz w:val="16"/>
                <w:szCs w:val="16"/>
              </w:rPr>
            </w:pPr>
          </w:p>
          <w:p w:rsidR="00EF6F77" w:rsidRPr="00EF6F77" w:rsidRDefault="00EF6F77" w:rsidP="00C939DB">
            <w:pPr>
              <w:jc w:val="center"/>
              <w:rPr>
                <w:szCs w:val="16"/>
              </w:rPr>
            </w:pPr>
          </w:p>
          <w:p w:rsidR="002D40B2" w:rsidRDefault="00EF6F77" w:rsidP="00C939DB">
            <w:pPr>
              <w:jc w:val="center"/>
            </w:pPr>
            <w:r>
              <w:t>Dr Larh</w:t>
            </w:r>
          </w:p>
          <w:p w:rsidR="00EF6F77" w:rsidRDefault="00EF6F77" w:rsidP="00C939DB">
            <w:pPr>
              <w:jc w:val="center"/>
            </w:pPr>
            <w:r>
              <w:t>Dr Moutafis</w:t>
            </w:r>
          </w:p>
          <w:p w:rsidR="00EF6F77" w:rsidRDefault="00EF6F77" w:rsidP="00C939DB">
            <w:pPr>
              <w:jc w:val="center"/>
            </w:pPr>
            <w:r>
              <w:t>Dr Haffar</w:t>
            </w:r>
          </w:p>
          <w:p w:rsidR="00EF6F77" w:rsidRDefault="00EF6F77" w:rsidP="00C939DB">
            <w:pPr>
              <w:jc w:val="center"/>
            </w:pPr>
          </w:p>
          <w:p w:rsidR="00EF6F77" w:rsidRPr="007040A0" w:rsidRDefault="00EF6F77" w:rsidP="00C939DB">
            <w:pPr>
              <w:jc w:val="center"/>
              <w:rPr>
                <w:b/>
              </w:rPr>
            </w:pPr>
            <w:r w:rsidRPr="007040A0">
              <w:rPr>
                <w:b/>
              </w:rPr>
              <w:t>We are part of West Essex CCG</w:t>
            </w:r>
          </w:p>
        </w:tc>
      </w:tr>
    </w:tbl>
    <w:p w:rsidR="002D40B2" w:rsidRDefault="002E6B71">
      <w:r>
        <w:rPr>
          <w:noProof/>
          <w:lang w:val="en-GB" w:eastAsia="en-GB"/>
        </w:rPr>
        <mc:AlternateContent>
          <mc:Choice Requires="wpg">
            <w:drawing>
              <wp:anchor distT="0" distB="0" distL="114300" distR="114300" simplePos="0" relativeHeight="251651072" behindDoc="1" locked="0" layoutInCell="1" allowOverlap="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7B0BE1A"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jc w:val="left"/>
        <w:tblLayout w:type="fixed"/>
        <w:tblLook w:val="04A0" w:firstRow="1" w:lastRow="0" w:firstColumn="1" w:lastColumn="0" w:noHBand="0" w:noVBand="1"/>
        <w:tblDescription w:val="Layout table for inside of trifold brochure"/>
      </w:tblPr>
      <w:tblGrid>
        <w:gridCol w:w="4253"/>
        <w:gridCol w:w="4465"/>
        <w:gridCol w:w="1347"/>
        <w:gridCol w:w="4029"/>
      </w:tblGrid>
      <w:tr w:rsidR="002D40B2" w:rsidTr="00CF7F27">
        <w:trPr>
          <w:trHeight w:hRule="exact" w:val="10080"/>
          <w:jc w:val="left"/>
        </w:trPr>
        <w:tc>
          <w:tcPr>
            <w:tcW w:w="4253" w:type="dxa"/>
          </w:tcPr>
          <w:p w:rsidR="00E40C2E" w:rsidRPr="00C40FB5" w:rsidRDefault="00C939DB">
            <w:pPr>
              <w:spacing w:after="160"/>
              <w:rPr>
                <w:b/>
                <w:sz w:val="18"/>
              </w:rPr>
            </w:pPr>
            <w:r w:rsidRPr="00C40FB5">
              <w:rPr>
                <w:b/>
                <w:sz w:val="18"/>
              </w:rPr>
              <w:lastRenderedPageBreak/>
              <w:t>SURGERY OPENING HOURS</w:t>
            </w:r>
          </w:p>
          <w:p w:rsidR="00E40C2E" w:rsidRPr="00C939DB" w:rsidRDefault="007040A0" w:rsidP="00E40C2E">
            <w:pPr>
              <w:spacing w:after="160"/>
              <w:rPr>
                <w:b/>
              </w:rPr>
            </w:pPr>
            <w:r>
              <w:rPr>
                <w:b/>
              </w:rPr>
              <w:t>The Loughton Surgery</w:t>
            </w:r>
          </w:p>
          <w:tbl>
            <w:tblPr>
              <w:tblW w:w="0" w:type="auto"/>
              <w:tblBorders>
                <w:top w:val="single" w:sz="2" w:space="0" w:color="000000"/>
                <w:left w:val="single" w:sz="2" w:space="0" w:color="000000"/>
                <w:bottom w:val="single" w:sz="2" w:space="0" w:color="000000"/>
                <w:right w:val="single" w:sz="2"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48"/>
              <w:gridCol w:w="1440"/>
            </w:tblGrid>
            <w:tr w:rsidR="007040A0" w:rsidRPr="00E40C2E" w:rsidTr="0067242C">
              <w:trPr>
                <w:trHeight w:val="219"/>
              </w:trPr>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040A0" w:rsidRPr="00E40C2E" w:rsidRDefault="007040A0" w:rsidP="00E40C2E">
                  <w:pPr>
                    <w:spacing w:before="15" w:after="15" w:line="240" w:lineRule="auto"/>
                    <w:rPr>
                      <w:rFonts w:eastAsia="Times New Roman" w:cs="Arial"/>
                      <w:color w:val="000000"/>
                      <w:kern w:val="0"/>
                      <w:lang w:val="en-GB" w:eastAsia="en-GB"/>
                      <w14:ligatures w14:val="none"/>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040A0" w:rsidRPr="00E40C2E" w:rsidRDefault="007040A0" w:rsidP="00E40C2E">
                  <w:pPr>
                    <w:spacing w:before="15" w:after="15" w:line="240" w:lineRule="auto"/>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Opening times</w:t>
                  </w:r>
                </w:p>
              </w:tc>
            </w:tr>
            <w:tr w:rsidR="007040A0" w:rsidRPr="00E40C2E" w:rsidTr="0067242C">
              <w:trPr>
                <w:trHeight w:val="219"/>
              </w:trPr>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040A0" w:rsidRPr="00E40C2E" w:rsidRDefault="007040A0" w:rsidP="00E40C2E">
                  <w:pPr>
                    <w:spacing w:before="15" w:after="15" w:line="240" w:lineRule="auto"/>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Monday</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040A0" w:rsidRPr="00E40C2E" w:rsidRDefault="00C104EF" w:rsidP="00E40C2E">
                  <w:pPr>
                    <w:spacing w:before="15" w:after="15" w:line="240" w:lineRule="auto"/>
                    <w:rPr>
                      <w:rFonts w:eastAsia="Times New Roman" w:cs="Arial"/>
                      <w:color w:val="000000"/>
                      <w:kern w:val="0"/>
                      <w:lang w:val="en-GB" w:eastAsia="en-GB"/>
                      <w14:ligatures w14:val="none"/>
                    </w:rPr>
                  </w:pPr>
                  <w:r>
                    <w:rPr>
                      <w:rFonts w:eastAsia="Times New Roman" w:cs="Arial"/>
                      <w:color w:val="000000"/>
                      <w:kern w:val="0"/>
                      <w:lang w:val="en-GB" w:eastAsia="en-GB"/>
                      <w14:ligatures w14:val="none"/>
                    </w:rPr>
                    <w:t>0</w:t>
                  </w:r>
                  <w:r w:rsidR="00DA0F66">
                    <w:rPr>
                      <w:rFonts w:eastAsia="Times New Roman" w:cs="Arial"/>
                      <w:color w:val="000000"/>
                      <w:kern w:val="0"/>
                      <w:lang w:val="en-GB" w:eastAsia="en-GB"/>
                      <w14:ligatures w14:val="none"/>
                    </w:rPr>
                    <w:t>7.3</w:t>
                  </w:r>
                  <w:r w:rsidR="00A7693E">
                    <w:rPr>
                      <w:rFonts w:eastAsia="Times New Roman" w:cs="Arial"/>
                      <w:color w:val="000000"/>
                      <w:kern w:val="0"/>
                      <w:lang w:val="en-GB" w:eastAsia="en-GB"/>
                      <w14:ligatures w14:val="none"/>
                    </w:rPr>
                    <w:t>0</w:t>
                  </w:r>
                  <w:r w:rsidR="007040A0">
                    <w:rPr>
                      <w:rFonts w:eastAsia="Times New Roman" w:cs="Arial"/>
                      <w:color w:val="000000"/>
                      <w:kern w:val="0"/>
                      <w:lang w:val="en-GB" w:eastAsia="en-GB"/>
                      <w14:ligatures w14:val="none"/>
                    </w:rPr>
                    <w:t>-19.30</w:t>
                  </w:r>
                </w:p>
              </w:tc>
            </w:tr>
            <w:tr w:rsidR="007040A0" w:rsidRPr="00E40C2E" w:rsidTr="0067242C">
              <w:trPr>
                <w:trHeight w:val="219"/>
              </w:trPr>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040A0" w:rsidRPr="00E40C2E" w:rsidRDefault="007040A0" w:rsidP="00E40C2E">
                  <w:pPr>
                    <w:spacing w:before="15" w:after="15" w:line="240" w:lineRule="auto"/>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Tuesday</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040A0" w:rsidRPr="00E40C2E" w:rsidRDefault="00DA0F66" w:rsidP="00E40C2E">
                  <w:pPr>
                    <w:spacing w:before="15" w:after="15" w:line="240" w:lineRule="auto"/>
                    <w:rPr>
                      <w:rFonts w:eastAsia="Times New Roman" w:cs="Arial"/>
                      <w:color w:val="000000"/>
                      <w:kern w:val="0"/>
                      <w:lang w:val="en-GB" w:eastAsia="en-GB"/>
                      <w14:ligatures w14:val="none"/>
                    </w:rPr>
                  </w:pPr>
                  <w:r>
                    <w:rPr>
                      <w:rFonts w:eastAsia="Times New Roman" w:cs="Arial"/>
                      <w:color w:val="000000"/>
                      <w:kern w:val="0"/>
                      <w:lang w:val="en-GB" w:eastAsia="en-GB"/>
                      <w14:ligatures w14:val="none"/>
                    </w:rPr>
                    <w:t>07.30-18.3</w:t>
                  </w:r>
                  <w:r w:rsidR="007040A0">
                    <w:rPr>
                      <w:rFonts w:eastAsia="Times New Roman" w:cs="Arial"/>
                      <w:color w:val="000000"/>
                      <w:kern w:val="0"/>
                      <w:lang w:val="en-GB" w:eastAsia="en-GB"/>
                      <w14:ligatures w14:val="none"/>
                    </w:rPr>
                    <w:t>0</w:t>
                  </w:r>
                </w:p>
              </w:tc>
            </w:tr>
            <w:tr w:rsidR="007040A0" w:rsidRPr="00E40C2E" w:rsidTr="0067242C">
              <w:trPr>
                <w:trHeight w:val="219"/>
              </w:trPr>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040A0" w:rsidRPr="00E40C2E" w:rsidRDefault="007040A0" w:rsidP="00E40C2E">
                  <w:pPr>
                    <w:spacing w:before="15" w:after="15" w:line="240" w:lineRule="auto"/>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Wednesday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040A0" w:rsidRPr="00E40C2E" w:rsidRDefault="000A6799" w:rsidP="00E40C2E">
                  <w:pPr>
                    <w:spacing w:before="15" w:after="15" w:line="240" w:lineRule="auto"/>
                    <w:rPr>
                      <w:rFonts w:eastAsia="Times New Roman" w:cs="Arial"/>
                      <w:color w:val="000000"/>
                      <w:kern w:val="0"/>
                      <w:lang w:val="en-GB" w:eastAsia="en-GB"/>
                      <w14:ligatures w14:val="none"/>
                    </w:rPr>
                  </w:pPr>
                  <w:r>
                    <w:rPr>
                      <w:rFonts w:eastAsia="Times New Roman" w:cs="Arial"/>
                      <w:color w:val="000000"/>
                      <w:kern w:val="0"/>
                      <w:lang w:val="en-GB" w:eastAsia="en-GB"/>
                      <w14:ligatures w14:val="none"/>
                    </w:rPr>
                    <w:t>08.00-19.0</w:t>
                  </w:r>
                  <w:r w:rsidR="007040A0">
                    <w:rPr>
                      <w:rFonts w:eastAsia="Times New Roman" w:cs="Arial"/>
                      <w:color w:val="000000"/>
                      <w:kern w:val="0"/>
                      <w:lang w:val="en-GB" w:eastAsia="en-GB"/>
                      <w14:ligatures w14:val="none"/>
                    </w:rPr>
                    <w:t>0</w:t>
                  </w:r>
                </w:p>
              </w:tc>
            </w:tr>
            <w:tr w:rsidR="007040A0" w:rsidRPr="00E40C2E" w:rsidTr="0067242C">
              <w:trPr>
                <w:trHeight w:val="219"/>
              </w:trPr>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040A0" w:rsidRPr="00E40C2E" w:rsidRDefault="007040A0" w:rsidP="00E40C2E">
                  <w:pPr>
                    <w:spacing w:before="15" w:after="15" w:line="240" w:lineRule="auto"/>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Thursday</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040A0" w:rsidRPr="00E40C2E" w:rsidRDefault="008329D2" w:rsidP="00E40C2E">
                  <w:pPr>
                    <w:spacing w:before="15" w:after="15" w:line="240" w:lineRule="auto"/>
                    <w:rPr>
                      <w:rFonts w:eastAsia="Times New Roman" w:cs="Arial"/>
                      <w:color w:val="000000"/>
                      <w:kern w:val="0"/>
                      <w:lang w:val="en-GB" w:eastAsia="en-GB"/>
                      <w14:ligatures w14:val="none"/>
                    </w:rPr>
                  </w:pPr>
                  <w:r>
                    <w:rPr>
                      <w:rFonts w:eastAsia="Times New Roman" w:cs="Arial"/>
                      <w:color w:val="000000"/>
                      <w:kern w:val="0"/>
                      <w:lang w:val="en-GB" w:eastAsia="en-GB"/>
                      <w14:ligatures w14:val="none"/>
                    </w:rPr>
                    <w:t>07.30-18</w:t>
                  </w:r>
                  <w:r w:rsidR="007040A0">
                    <w:rPr>
                      <w:rFonts w:eastAsia="Times New Roman" w:cs="Arial"/>
                      <w:color w:val="000000"/>
                      <w:kern w:val="0"/>
                      <w:lang w:val="en-GB" w:eastAsia="en-GB"/>
                      <w14:ligatures w14:val="none"/>
                    </w:rPr>
                    <w:t>.30</w:t>
                  </w:r>
                </w:p>
              </w:tc>
            </w:tr>
            <w:tr w:rsidR="007040A0" w:rsidRPr="00E40C2E" w:rsidTr="0067242C">
              <w:trPr>
                <w:trHeight w:val="213"/>
              </w:trPr>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040A0" w:rsidRPr="00E40C2E" w:rsidRDefault="007040A0" w:rsidP="00E40C2E">
                  <w:pPr>
                    <w:spacing w:before="15" w:after="15" w:line="240" w:lineRule="auto"/>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Friday</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7040A0" w:rsidRPr="00E40C2E" w:rsidRDefault="00A7693E" w:rsidP="00E40C2E">
                  <w:pPr>
                    <w:spacing w:before="15" w:after="15" w:line="240" w:lineRule="auto"/>
                    <w:rPr>
                      <w:rFonts w:eastAsia="Times New Roman" w:cs="Arial"/>
                      <w:color w:val="000000"/>
                      <w:kern w:val="0"/>
                      <w:lang w:val="en-GB" w:eastAsia="en-GB"/>
                      <w14:ligatures w14:val="none"/>
                    </w:rPr>
                  </w:pPr>
                  <w:r>
                    <w:rPr>
                      <w:rFonts w:eastAsia="Times New Roman" w:cs="Arial"/>
                      <w:color w:val="000000"/>
                      <w:kern w:val="0"/>
                      <w:lang w:val="en-GB" w:eastAsia="en-GB"/>
                      <w14:ligatures w14:val="none"/>
                    </w:rPr>
                    <w:t>07.3</w:t>
                  </w:r>
                  <w:r w:rsidR="007040A0">
                    <w:rPr>
                      <w:rFonts w:eastAsia="Times New Roman" w:cs="Arial"/>
                      <w:color w:val="000000"/>
                      <w:kern w:val="0"/>
                      <w:lang w:val="en-GB" w:eastAsia="en-GB"/>
                      <w14:ligatures w14:val="none"/>
                    </w:rPr>
                    <w:t>0-18.30</w:t>
                  </w:r>
                </w:p>
              </w:tc>
            </w:tr>
            <w:tr w:rsidR="007040A0" w:rsidRPr="00E40C2E" w:rsidTr="0067242C">
              <w:trPr>
                <w:trHeight w:val="420"/>
              </w:trPr>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040A0" w:rsidRPr="00E40C2E" w:rsidRDefault="007040A0" w:rsidP="0067242C">
                  <w:pPr>
                    <w:spacing w:before="15" w:after="15" w:line="240" w:lineRule="auto"/>
                    <w:ind w:left="-322" w:firstLine="284"/>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Weekends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040A0" w:rsidRPr="00E40C2E" w:rsidRDefault="007040A0" w:rsidP="00E40C2E">
                  <w:pPr>
                    <w:spacing w:before="15" w:after="15" w:line="240" w:lineRule="auto"/>
                    <w:rPr>
                      <w:rFonts w:eastAsia="Times New Roman" w:cs="Arial"/>
                      <w:color w:val="000000"/>
                      <w:kern w:val="0"/>
                      <w:lang w:val="en-GB" w:eastAsia="en-GB"/>
                      <w14:ligatures w14:val="none"/>
                    </w:rPr>
                  </w:pPr>
                  <w:r w:rsidRPr="00E40C2E">
                    <w:rPr>
                      <w:rFonts w:eastAsia="Times New Roman" w:cs="Arial"/>
                      <w:color w:val="000000"/>
                      <w:kern w:val="0"/>
                      <w:lang w:val="en-GB" w:eastAsia="en-GB"/>
                      <w14:ligatures w14:val="none"/>
                    </w:rPr>
                    <w:t> Closed             </w:t>
                  </w:r>
                </w:p>
              </w:tc>
            </w:tr>
          </w:tbl>
          <w:p w:rsidR="00E40C2E" w:rsidRPr="00E40C2E" w:rsidRDefault="00E40C2E" w:rsidP="00E40C2E">
            <w:pPr>
              <w:spacing w:after="160"/>
              <w:rPr>
                <w:sz w:val="12"/>
              </w:rPr>
            </w:pPr>
          </w:p>
          <w:p w:rsidR="0067242C" w:rsidRPr="00C939DB" w:rsidRDefault="00E40C2E" w:rsidP="00E40C2E">
            <w:pPr>
              <w:spacing w:after="160"/>
              <w:rPr>
                <w:b/>
              </w:rPr>
            </w:pPr>
            <w:r w:rsidRPr="00C939DB">
              <w:rPr>
                <w:b/>
              </w:rPr>
              <w:t xml:space="preserve">Welcome to our practice </w:t>
            </w:r>
          </w:p>
          <w:p w:rsidR="000E0BA3" w:rsidRDefault="00E40C2E" w:rsidP="0067242C">
            <w:pPr>
              <w:spacing w:after="160"/>
            </w:pPr>
            <w:r>
              <w:t xml:space="preserve">All members of the Practice team are dedicated to achieve quality health services which aim to keep you healthy, treat you promptly when you become ill and support your long term health needs. However we cannot achieve this without the support and involvement of you. HELP US TO HELP YOU. We need to work with you in partnership to build on the high standards we have already achieved. Keep your appointments or Cancel it in good time if you cannot keep it. </w:t>
            </w:r>
          </w:p>
          <w:p w:rsidR="000E0BA3" w:rsidRPr="000E0BA3" w:rsidRDefault="000E0BA3" w:rsidP="0067242C">
            <w:pPr>
              <w:spacing w:after="160"/>
              <w:rPr>
                <w:b/>
              </w:rPr>
            </w:pPr>
            <w:r w:rsidRPr="000E0BA3">
              <w:rPr>
                <w:b/>
              </w:rPr>
              <w:t>Policies</w:t>
            </w:r>
          </w:p>
          <w:p w:rsidR="000E0BA3" w:rsidRDefault="000E0BA3" w:rsidP="0067242C">
            <w:pPr>
              <w:spacing w:after="160"/>
            </w:pPr>
            <w:r>
              <w:t>All our policies can be accessed via our website</w:t>
            </w:r>
            <w:r w:rsidRPr="000E0BA3">
              <w:t xml:space="preserve">: </w:t>
            </w:r>
            <w:hyperlink r:id="rId10" w:history="1">
              <w:r w:rsidRPr="00367859">
                <w:rPr>
                  <w:rStyle w:val="Hyperlink"/>
                </w:rPr>
                <w:t>www.loughtonsurgery.co.uk</w:t>
              </w:r>
            </w:hyperlink>
            <w:r>
              <w:t xml:space="preserve">. </w:t>
            </w:r>
          </w:p>
          <w:p w:rsidR="000E0BA3" w:rsidRDefault="000E0BA3" w:rsidP="0067242C">
            <w:pPr>
              <w:spacing w:after="160"/>
            </w:pPr>
            <w:r>
              <w:t xml:space="preserve">You can access our child/young person/adult safeguarding policy on our practice website. </w:t>
            </w:r>
            <w:r w:rsidRPr="000E0BA3">
              <w:t xml:space="preserve">: </w:t>
            </w:r>
            <w:hyperlink r:id="rId11" w:history="1">
              <w:r w:rsidRPr="00367859">
                <w:rPr>
                  <w:rStyle w:val="Hyperlink"/>
                </w:rPr>
                <w:t>www.loughtonsurgery.co.uk</w:t>
              </w:r>
            </w:hyperlink>
            <w:r>
              <w:t>.</w:t>
            </w:r>
          </w:p>
          <w:p w:rsidR="000E0BA3" w:rsidRDefault="000E0BA3" w:rsidP="0067242C">
            <w:pPr>
              <w:spacing w:after="160"/>
            </w:pPr>
          </w:p>
        </w:tc>
        <w:tc>
          <w:tcPr>
            <w:tcW w:w="4465" w:type="dxa"/>
          </w:tcPr>
          <w:p w:rsidR="00C40FB5" w:rsidRPr="00C939DB" w:rsidRDefault="00C40FB5" w:rsidP="00CF7F27">
            <w:pPr>
              <w:ind w:left="425"/>
              <w:rPr>
                <w:b/>
              </w:rPr>
            </w:pPr>
            <w:r w:rsidRPr="00C939DB">
              <w:rPr>
                <w:b/>
              </w:rPr>
              <w:t xml:space="preserve">Practice Area </w:t>
            </w:r>
          </w:p>
          <w:p w:rsidR="00C40FB5" w:rsidRDefault="00C40FB5" w:rsidP="00CF7F27">
            <w:pPr>
              <w:ind w:left="425"/>
            </w:pPr>
          </w:p>
          <w:p w:rsidR="00C40FB5" w:rsidRDefault="00C40FB5" w:rsidP="00CF7F27">
            <w:pPr>
              <w:spacing w:after="160"/>
              <w:ind w:left="425"/>
            </w:pPr>
            <w:r>
              <w:t>The practice covers the IG10 area</w:t>
            </w:r>
          </w:p>
          <w:p w:rsidR="0067242C" w:rsidRPr="00C939DB" w:rsidRDefault="0067242C" w:rsidP="00CF7F27">
            <w:pPr>
              <w:spacing w:after="160"/>
              <w:ind w:left="425"/>
              <w:rPr>
                <w:b/>
              </w:rPr>
            </w:pPr>
            <w:r w:rsidRPr="00C939DB">
              <w:rPr>
                <w:b/>
              </w:rPr>
              <w:t xml:space="preserve">How to see your doctor </w:t>
            </w:r>
          </w:p>
          <w:p w:rsidR="002D40B2" w:rsidRDefault="0067242C" w:rsidP="00CF7F27">
            <w:pPr>
              <w:spacing w:after="160"/>
              <w:ind w:left="425"/>
            </w:pPr>
            <w:r>
              <w:t>Telephone, come personally to the surgery or book your appointment online. Appointments will be given within 48 hours (unless you request a day or doctor of your choice) or earlier in an emergency. You can make choice of day (advance booking) or doctor when booking for an appointment. We offer online appointment booking as well. Ask receptionist for more details.</w:t>
            </w:r>
          </w:p>
          <w:p w:rsidR="0067242C" w:rsidRPr="00C939DB" w:rsidRDefault="0067242C" w:rsidP="00CF7F27">
            <w:pPr>
              <w:spacing w:after="160"/>
              <w:ind w:left="425"/>
              <w:rPr>
                <w:b/>
              </w:rPr>
            </w:pPr>
            <w:r w:rsidRPr="00C939DB">
              <w:rPr>
                <w:b/>
              </w:rPr>
              <w:t>Our Services</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Antenatal Care</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Family Planning</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Baby 6</w:t>
            </w:r>
            <w:r w:rsidR="005E61A6">
              <w:rPr>
                <w:rFonts w:eastAsia="Times New Roman" w:cs="Arial"/>
                <w:color w:val="333333"/>
                <w:kern w:val="0"/>
                <w:lang w:val="en-GB" w:eastAsia="en-GB"/>
                <w14:ligatures w14:val="none"/>
              </w:rPr>
              <w:t>-8</w:t>
            </w:r>
            <w:r w:rsidRPr="0067242C">
              <w:rPr>
                <w:rFonts w:eastAsia="Times New Roman" w:cs="Arial"/>
                <w:color w:val="333333"/>
                <w:kern w:val="0"/>
                <w:lang w:val="en-GB" w:eastAsia="en-GB"/>
                <w14:ligatures w14:val="none"/>
              </w:rPr>
              <w:t xml:space="preserve"> week Health Checks</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Chronic Heart Disease Clinic</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Diabetic Clinic</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Maternity Bookings at 8-10 w</w:t>
            </w:r>
            <w:r w:rsidR="00C40FB5">
              <w:rPr>
                <w:rFonts w:eastAsia="Times New Roman" w:cs="Arial"/>
                <w:color w:val="333333"/>
                <w:kern w:val="0"/>
                <w:lang w:val="en-GB" w:eastAsia="en-GB"/>
                <w14:ligatures w14:val="none"/>
              </w:rPr>
              <w:t>ee</w:t>
            </w:r>
            <w:r w:rsidRPr="0067242C">
              <w:rPr>
                <w:rFonts w:eastAsia="Times New Roman" w:cs="Arial"/>
                <w:color w:val="333333"/>
                <w:kern w:val="0"/>
                <w:lang w:val="en-GB" w:eastAsia="en-GB"/>
                <w14:ligatures w14:val="none"/>
              </w:rPr>
              <w:t>ks</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Cervical Smears</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Child Immunisations</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Travel Advice &amp; Injections</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Asthma/COPD Clinic</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Smoking Cessation Clinic (routine checks)</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Hypertension Monitoring</w:t>
            </w:r>
          </w:p>
          <w:p w:rsidR="0067242C" w:rsidRP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333333"/>
                <w:kern w:val="0"/>
                <w:lang w:val="en-GB" w:eastAsia="en-GB"/>
                <w14:ligatures w14:val="none"/>
              </w:rPr>
              <w:t>Influenza &amp; Pneumococcal immunisations</w:t>
            </w:r>
          </w:p>
          <w:p w:rsidR="0067242C" w:rsidRDefault="0067242C" w:rsidP="0067242C">
            <w:pPr>
              <w:numPr>
                <w:ilvl w:val="0"/>
                <w:numId w:val="5"/>
              </w:numPr>
              <w:shd w:val="clear" w:color="auto" w:fill="FFFFFF"/>
              <w:spacing w:line="240" w:lineRule="auto"/>
              <w:rPr>
                <w:rFonts w:eastAsia="Times New Roman" w:cs="Arial"/>
                <w:color w:val="0E191B"/>
                <w:kern w:val="0"/>
                <w:lang w:val="en-GB" w:eastAsia="en-GB"/>
                <w14:ligatures w14:val="none"/>
              </w:rPr>
            </w:pPr>
            <w:r w:rsidRPr="0067242C">
              <w:rPr>
                <w:rFonts w:eastAsia="Times New Roman" w:cs="Arial"/>
                <w:color w:val="0E191B"/>
                <w:kern w:val="0"/>
                <w:lang w:val="en-GB" w:eastAsia="en-GB"/>
                <w14:ligatures w14:val="none"/>
              </w:rPr>
              <w:t>Minor surgery</w:t>
            </w:r>
            <w:r>
              <w:rPr>
                <w:rFonts w:eastAsia="Times New Roman" w:cs="Arial"/>
                <w:color w:val="0E191B"/>
                <w:kern w:val="0"/>
                <w:lang w:val="en-GB" w:eastAsia="en-GB"/>
                <w14:ligatures w14:val="none"/>
              </w:rPr>
              <w:t xml:space="preserve"> &amp; </w:t>
            </w:r>
            <w:r w:rsidRPr="0067242C">
              <w:rPr>
                <w:rFonts w:eastAsia="Times New Roman" w:cs="Arial"/>
                <w:color w:val="0E191B"/>
                <w:kern w:val="0"/>
                <w:lang w:val="en-GB" w:eastAsia="en-GB"/>
                <w14:ligatures w14:val="none"/>
              </w:rPr>
              <w:t>Cryotherapy</w:t>
            </w:r>
          </w:p>
          <w:p w:rsidR="000E0BA3" w:rsidRDefault="000E0BA3" w:rsidP="000E0BA3">
            <w:pPr>
              <w:shd w:val="clear" w:color="auto" w:fill="FFFFFF"/>
              <w:spacing w:line="240" w:lineRule="auto"/>
              <w:rPr>
                <w:rFonts w:eastAsia="Times New Roman" w:cs="Arial"/>
                <w:color w:val="0E191B"/>
                <w:kern w:val="0"/>
                <w:lang w:val="en-GB" w:eastAsia="en-GB"/>
                <w14:ligatures w14:val="none"/>
              </w:rPr>
            </w:pPr>
          </w:p>
          <w:p w:rsidR="000E0BA3" w:rsidRPr="0067242C" w:rsidRDefault="000E0BA3" w:rsidP="000E0BA3">
            <w:pPr>
              <w:shd w:val="clear" w:color="auto" w:fill="FFFFFF"/>
              <w:spacing w:line="240" w:lineRule="auto"/>
              <w:rPr>
                <w:rFonts w:eastAsia="Times New Roman" w:cs="Arial"/>
                <w:color w:val="0E191B"/>
                <w:kern w:val="0"/>
                <w:lang w:val="en-GB" w:eastAsia="en-GB"/>
                <w14:ligatures w14:val="none"/>
              </w:rPr>
            </w:pPr>
          </w:p>
          <w:p w:rsidR="0067242C" w:rsidRDefault="0067242C">
            <w:pPr>
              <w:spacing w:after="160"/>
            </w:pPr>
          </w:p>
          <w:p w:rsidR="0067242C" w:rsidRDefault="0067242C">
            <w:pPr>
              <w:spacing w:after="160"/>
            </w:pPr>
          </w:p>
        </w:tc>
        <w:tc>
          <w:tcPr>
            <w:tcW w:w="1347" w:type="dxa"/>
          </w:tcPr>
          <w:p w:rsidR="002D40B2" w:rsidRDefault="002D40B2">
            <w:pPr>
              <w:spacing w:after="160"/>
            </w:pPr>
          </w:p>
        </w:tc>
        <w:tc>
          <w:tcPr>
            <w:tcW w:w="4029" w:type="dxa"/>
          </w:tcPr>
          <w:p w:rsidR="0067242C" w:rsidRPr="00C939DB" w:rsidRDefault="0067242C" w:rsidP="0067242C">
            <w:pPr>
              <w:pStyle w:val="ListBullet"/>
              <w:numPr>
                <w:ilvl w:val="0"/>
                <w:numId w:val="0"/>
              </w:numPr>
              <w:ind w:left="216" w:hanging="216"/>
              <w:rPr>
                <w:b/>
              </w:rPr>
            </w:pPr>
            <w:r>
              <w:t xml:space="preserve">    </w:t>
            </w:r>
            <w:r w:rsidRPr="00C939DB">
              <w:rPr>
                <w:b/>
              </w:rPr>
              <w:t xml:space="preserve">Repeat prescriptions </w:t>
            </w:r>
          </w:p>
          <w:p w:rsidR="0067242C" w:rsidRDefault="0067242C" w:rsidP="0067242C">
            <w:pPr>
              <w:pStyle w:val="ListBullet"/>
              <w:numPr>
                <w:ilvl w:val="0"/>
                <w:numId w:val="0"/>
              </w:numPr>
              <w:ind w:left="216" w:hanging="18"/>
            </w:pPr>
            <w:r>
              <w:t xml:space="preserve">We require 48 hours (2 working days) to process your repeat prescriptions. Make your request in writing, in person, via the internet or by post (include a self- addressed stamped envelope) and drop it in the prescription box provided at the reception. </w:t>
            </w:r>
            <w:proofErr w:type="gramStart"/>
            <w:r>
              <w:t>Reviews for diseases and medication is</w:t>
            </w:r>
            <w:proofErr w:type="gramEnd"/>
            <w:r>
              <w:t xml:space="preserve"> provided at regular intervals by appointments. </w:t>
            </w:r>
          </w:p>
          <w:p w:rsidR="0067242C" w:rsidRDefault="0067242C" w:rsidP="0067242C">
            <w:pPr>
              <w:pStyle w:val="ListBullet"/>
              <w:numPr>
                <w:ilvl w:val="0"/>
                <w:numId w:val="0"/>
              </w:numPr>
              <w:ind w:left="216" w:hanging="18"/>
            </w:pPr>
            <w:r w:rsidRPr="00C939DB">
              <w:rPr>
                <w:b/>
              </w:rPr>
              <w:t>Repeat dispensing</w:t>
            </w:r>
            <w:r>
              <w:t xml:space="preserve"> – patients are given 28days prescriptions in 3-6 lots. They need to collect medications every month from chosen pharmacist </w:t>
            </w:r>
          </w:p>
          <w:p w:rsidR="0067242C" w:rsidRDefault="0067242C" w:rsidP="0067242C">
            <w:pPr>
              <w:pStyle w:val="ListBullet"/>
              <w:numPr>
                <w:ilvl w:val="0"/>
                <w:numId w:val="0"/>
              </w:numPr>
              <w:ind w:left="216" w:hanging="18"/>
            </w:pPr>
            <w:r w:rsidRPr="00C939DB">
              <w:rPr>
                <w:b/>
              </w:rPr>
              <w:t>Electronic Prescription Service</w:t>
            </w:r>
            <w:r>
              <w:t xml:space="preserve">- EPS We can now send your prescriptions to your chosen Pharmacist electronically after your consent. </w:t>
            </w:r>
          </w:p>
          <w:p w:rsidR="0067242C" w:rsidRPr="00C939DB" w:rsidRDefault="0067242C" w:rsidP="0067242C">
            <w:pPr>
              <w:pStyle w:val="ListBullet"/>
              <w:numPr>
                <w:ilvl w:val="0"/>
                <w:numId w:val="0"/>
              </w:numPr>
              <w:ind w:left="216" w:hanging="18"/>
              <w:rPr>
                <w:b/>
              </w:rPr>
            </w:pPr>
            <w:r w:rsidRPr="00C939DB">
              <w:rPr>
                <w:b/>
              </w:rPr>
              <w:t xml:space="preserve">Home visits </w:t>
            </w:r>
          </w:p>
          <w:p w:rsidR="0000622D" w:rsidRDefault="0067242C" w:rsidP="0067242C">
            <w:pPr>
              <w:pStyle w:val="ListBullet"/>
              <w:numPr>
                <w:ilvl w:val="0"/>
                <w:numId w:val="0"/>
              </w:numPr>
              <w:ind w:left="216" w:hanging="18"/>
            </w:pPr>
            <w:r>
              <w:t xml:space="preserve">Home visits are only for patients who are too ill to come to the surgery. Telephone the surgery before 10:30am to discuss your condition with the doctor who may give you advice or make a visit, if necessary. </w:t>
            </w:r>
          </w:p>
          <w:p w:rsidR="002D40B2" w:rsidRDefault="0067242C" w:rsidP="0067242C">
            <w:pPr>
              <w:pStyle w:val="ListBullet"/>
              <w:numPr>
                <w:ilvl w:val="0"/>
                <w:numId w:val="0"/>
              </w:numPr>
              <w:ind w:left="216" w:hanging="18"/>
            </w:pPr>
            <w:r>
              <w:t>SO PLEASE ONLY REQUEST A VISIT IF YOU CANNOT POSSIBLY GET TO THE SURGERY.</w:t>
            </w:r>
          </w:p>
          <w:p w:rsidR="0067242C" w:rsidRPr="00C40FB5" w:rsidRDefault="0067242C" w:rsidP="00C939DB">
            <w:pPr>
              <w:pStyle w:val="WebAddress"/>
              <w:spacing w:after="160"/>
              <w:ind w:left="198"/>
              <w:rPr>
                <w:b/>
                <w:color w:val="auto"/>
              </w:rPr>
            </w:pPr>
            <w:r w:rsidRPr="00C40FB5">
              <w:rPr>
                <w:b/>
                <w:color w:val="auto"/>
              </w:rPr>
              <w:t xml:space="preserve">When the surgery is closed </w:t>
            </w:r>
          </w:p>
          <w:p w:rsidR="0067242C" w:rsidRDefault="00C939DB" w:rsidP="00C40FB5">
            <w:pPr>
              <w:pStyle w:val="WebAddress"/>
              <w:spacing w:after="160"/>
              <w:ind w:left="198"/>
              <w:rPr>
                <w:rFonts w:cs="Arial"/>
                <w:color w:val="333333"/>
                <w:shd w:val="clear" w:color="auto" w:fill="FFFFFF"/>
              </w:rPr>
            </w:pPr>
            <w:r w:rsidRPr="00C939DB">
              <w:rPr>
                <w:rFonts w:cs="Arial"/>
                <w:color w:val="333333"/>
                <w:shd w:val="clear" w:color="auto" w:fill="FFFFFF"/>
              </w:rPr>
              <w:t>Please</w:t>
            </w:r>
            <w:r w:rsidR="0067242C" w:rsidRPr="00C939DB">
              <w:rPr>
                <w:rFonts w:cs="Arial"/>
                <w:color w:val="333333"/>
                <w:shd w:val="clear" w:color="auto" w:fill="FFFFFF"/>
              </w:rPr>
              <w:t xml:space="preserve"> call NHS 111 when you need medical help &amp; advice fast but it is not </w:t>
            </w:r>
            <w:proofErr w:type="gramStart"/>
            <w:r w:rsidR="0067242C" w:rsidRPr="00C939DB">
              <w:rPr>
                <w:rFonts w:cs="Arial"/>
                <w:color w:val="333333"/>
                <w:shd w:val="clear" w:color="auto" w:fill="FFFFFF"/>
              </w:rPr>
              <w:t>an</w:t>
            </w:r>
            <w:proofErr w:type="gramEnd"/>
            <w:r w:rsidR="0067242C" w:rsidRPr="00C939DB">
              <w:rPr>
                <w:rFonts w:cs="Arial"/>
                <w:color w:val="333333"/>
                <w:shd w:val="clear" w:color="auto" w:fill="FFFFFF"/>
              </w:rPr>
              <w:t xml:space="preserve"> 999 emergency.</w:t>
            </w:r>
          </w:p>
          <w:p w:rsidR="00C939DB" w:rsidRPr="00C40FB5" w:rsidRDefault="00C40FB5" w:rsidP="00C40FB5">
            <w:pPr>
              <w:ind w:left="198"/>
              <w:rPr>
                <w:b/>
              </w:rPr>
            </w:pPr>
            <w:r>
              <w:rPr>
                <w:b/>
              </w:rPr>
              <w:t>Patient</w:t>
            </w:r>
            <w:r w:rsidR="00C939DB" w:rsidRPr="00C40FB5">
              <w:rPr>
                <w:b/>
              </w:rPr>
              <w:t xml:space="preserve"> comments / complaints </w:t>
            </w:r>
          </w:p>
          <w:p w:rsidR="00C939DB" w:rsidRDefault="00C939DB" w:rsidP="00C40FB5">
            <w:pPr>
              <w:ind w:left="198"/>
            </w:pPr>
          </w:p>
          <w:p w:rsidR="00C939DB" w:rsidRDefault="00C939DB" w:rsidP="00C40FB5">
            <w:pPr>
              <w:ind w:left="198"/>
            </w:pPr>
            <w:r>
              <w:t xml:space="preserve">Constructive suggestions to improve the services are always welcomed. You can put your comments / complaints in the Box provided in the reception. </w:t>
            </w:r>
          </w:p>
          <w:p w:rsidR="00C939DB" w:rsidRDefault="00C939DB" w:rsidP="00C40FB5">
            <w:pPr>
              <w:ind w:left="198"/>
            </w:pPr>
          </w:p>
          <w:p w:rsidR="00C939DB" w:rsidRPr="00C40FB5" w:rsidRDefault="00C939DB" w:rsidP="00C40FB5">
            <w:pPr>
              <w:ind w:left="198"/>
              <w:rPr>
                <w:b/>
              </w:rPr>
            </w:pPr>
            <w:r w:rsidRPr="00C40FB5">
              <w:rPr>
                <w:b/>
              </w:rPr>
              <w:t xml:space="preserve">Patient Advice &amp; Liaison Services (PALS) </w:t>
            </w:r>
          </w:p>
          <w:p w:rsidR="00C939DB" w:rsidRDefault="00C939DB" w:rsidP="00C40FB5">
            <w:pPr>
              <w:ind w:left="198"/>
            </w:pPr>
          </w:p>
          <w:p w:rsidR="00C939DB" w:rsidRDefault="00C939DB" w:rsidP="00C40FB5">
            <w:pPr>
              <w:ind w:left="198"/>
              <w:rPr>
                <w:rFonts w:ascii="Verdana" w:hAnsi="Verdana"/>
                <w:color w:val="333333"/>
                <w:szCs w:val="16"/>
                <w:shd w:val="clear" w:color="auto" w:fill="FFFFFF"/>
              </w:rPr>
            </w:pPr>
            <w:r>
              <w:t xml:space="preserve">Address: </w:t>
            </w:r>
            <w:r w:rsidRPr="004D28FF">
              <w:rPr>
                <w:rFonts w:ascii="Verdana" w:hAnsi="Verdana"/>
                <w:color w:val="333333"/>
                <w:szCs w:val="16"/>
                <w:shd w:val="clear" w:color="auto" w:fill="FFFFFF"/>
              </w:rPr>
              <w:t>Building 4, Spencer Close, St. Margaret</w:t>
            </w:r>
            <w:r w:rsidR="006846E0">
              <w:rPr>
                <w:rFonts w:ascii="Verdana" w:hAnsi="Verdana"/>
                <w:color w:val="333333"/>
                <w:szCs w:val="16"/>
                <w:shd w:val="clear" w:color="auto" w:fill="FFFFFF"/>
              </w:rPr>
              <w:t>’</w:t>
            </w:r>
            <w:r w:rsidRPr="004D28FF">
              <w:rPr>
                <w:rFonts w:ascii="Verdana" w:hAnsi="Verdana"/>
                <w:color w:val="333333"/>
                <w:szCs w:val="16"/>
                <w:shd w:val="clear" w:color="auto" w:fill="FFFFFF"/>
              </w:rPr>
              <w:t>s Hospital, The Plain, Epping, CM16 6TN</w:t>
            </w:r>
            <w:r w:rsidR="00C40FB5">
              <w:rPr>
                <w:rFonts w:ascii="Verdana" w:hAnsi="Verdana"/>
                <w:color w:val="333333"/>
                <w:szCs w:val="16"/>
                <w:shd w:val="clear" w:color="auto" w:fill="FFFFFF"/>
              </w:rPr>
              <w:t xml:space="preserve">. </w:t>
            </w:r>
            <w:r w:rsidRPr="004D28FF">
              <w:rPr>
                <w:rFonts w:ascii="Verdana" w:hAnsi="Verdana"/>
                <w:color w:val="333333"/>
                <w:szCs w:val="16"/>
                <w:shd w:val="clear" w:color="auto" w:fill="FFFFFF"/>
              </w:rPr>
              <w:t>Tel: 01992 566122</w:t>
            </w:r>
          </w:p>
          <w:p w:rsidR="00C939DB" w:rsidRPr="00C939DB" w:rsidRDefault="00C939DB" w:rsidP="0067242C">
            <w:pPr>
              <w:pStyle w:val="WebAddress"/>
              <w:spacing w:after="160"/>
            </w:pPr>
          </w:p>
        </w:tc>
      </w:tr>
      <w:tr w:rsidR="002D40B2" w:rsidTr="00CF7F27">
        <w:trPr>
          <w:trHeight w:hRule="exact" w:val="504"/>
          <w:jc w:val="left"/>
        </w:trPr>
        <w:tc>
          <w:tcPr>
            <w:tcW w:w="4253" w:type="dxa"/>
          </w:tcPr>
          <w:p w:rsidR="002D40B2" w:rsidRDefault="002D40B2">
            <w:pPr>
              <w:spacing w:after="160"/>
            </w:pPr>
          </w:p>
        </w:tc>
        <w:tc>
          <w:tcPr>
            <w:tcW w:w="4465" w:type="dxa"/>
          </w:tcPr>
          <w:p w:rsidR="002D40B2" w:rsidRDefault="002D40B2">
            <w:pPr>
              <w:spacing w:after="160"/>
            </w:pPr>
          </w:p>
        </w:tc>
        <w:tc>
          <w:tcPr>
            <w:tcW w:w="1347" w:type="dxa"/>
          </w:tcPr>
          <w:p w:rsidR="002D40B2" w:rsidRDefault="002D40B2">
            <w:pPr>
              <w:spacing w:after="160"/>
            </w:pPr>
          </w:p>
        </w:tc>
        <w:tc>
          <w:tcPr>
            <w:tcW w:w="4029" w:type="dxa"/>
          </w:tcPr>
          <w:p w:rsidR="002D40B2" w:rsidRDefault="002D40B2">
            <w:pPr>
              <w:spacing w:after="160"/>
            </w:pPr>
          </w:p>
        </w:tc>
      </w:tr>
      <w:tr w:rsidR="002D40B2" w:rsidTr="00CF7F27">
        <w:trPr>
          <w:trHeight w:hRule="exact" w:val="216"/>
          <w:jc w:val="left"/>
        </w:trPr>
        <w:tc>
          <w:tcPr>
            <w:tcW w:w="4253" w:type="dxa"/>
            <w:shd w:val="clear" w:color="auto" w:fill="74CBC8" w:themeFill="accent1"/>
          </w:tcPr>
          <w:p w:rsidR="002D40B2" w:rsidRDefault="002D40B2">
            <w:pPr>
              <w:spacing w:after="160"/>
            </w:pPr>
          </w:p>
        </w:tc>
        <w:tc>
          <w:tcPr>
            <w:tcW w:w="4465" w:type="dxa"/>
            <w:shd w:val="clear" w:color="auto" w:fill="74CBC8" w:themeFill="accent1"/>
          </w:tcPr>
          <w:p w:rsidR="002D40B2" w:rsidRDefault="002D40B2">
            <w:pPr>
              <w:spacing w:after="160"/>
            </w:pPr>
          </w:p>
        </w:tc>
        <w:tc>
          <w:tcPr>
            <w:tcW w:w="1347" w:type="dxa"/>
            <w:shd w:val="clear" w:color="auto" w:fill="74CBC8" w:themeFill="accent1"/>
          </w:tcPr>
          <w:p w:rsidR="002D40B2" w:rsidRDefault="002D40B2">
            <w:pPr>
              <w:spacing w:after="160"/>
            </w:pPr>
          </w:p>
        </w:tc>
        <w:tc>
          <w:tcPr>
            <w:tcW w:w="4029" w:type="dxa"/>
            <w:shd w:val="clear" w:color="auto" w:fill="74CBC8" w:themeFill="accent1"/>
          </w:tcPr>
          <w:p w:rsidR="002D40B2" w:rsidRDefault="002D40B2">
            <w:pPr>
              <w:spacing w:after="160"/>
            </w:pPr>
          </w:p>
        </w:tc>
      </w:tr>
    </w:tbl>
    <w:p w:rsidR="002D40B2" w:rsidRDefault="002E6B71">
      <w:r>
        <w:rPr>
          <w:noProof/>
          <w:lang w:val="en-GB" w:eastAsia="en-GB"/>
        </w:rPr>
        <mc:AlternateContent>
          <mc:Choice Requires="wpg">
            <w:drawing>
              <wp:anchor distT="0" distB="0" distL="114300" distR="114300" simplePos="0" relativeHeight="251665408" behindDoc="1" locked="0" layoutInCell="1" allowOverlap="1">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14044704"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sectPr w:rsidR="002D40B2">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nsid w:val="0A650845"/>
    <w:multiLevelType w:val="multilevel"/>
    <w:tmpl w:val="CEF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B626A13"/>
    <w:multiLevelType w:val="multilevel"/>
    <w:tmpl w:val="3D242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77"/>
    <w:rsid w:val="0000622D"/>
    <w:rsid w:val="000218D2"/>
    <w:rsid w:val="000A6799"/>
    <w:rsid w:val="000E0BA3"/>
    <w:rsid w:val="00104BCC"/>
    <w:rsid w:val="00227FC5"/>
    <w:rsid w:val="00271716"/>
    <w:rsid w:val="00277365"/>
    <w:rsid w:val="002D40B2"/>
    <w:rsid w:val="002E6B71"/>
    <w:rsid w:val="00302CE0"/>
    <w:rsid w:val="003300EE"/>
    <w:rsid w:val="00337F7F"/>
    <w:rsid w:val="003B0B7D"/>
    <w:rsid w:val="0047441F"/>
    <w:rsid w:val="004814C2"/>
    <w:rsid w:val="004D28FF"/>
    <w:rsid w:val="005C41AC"/>
    <w:rsid w:val="005E61A6"/>
    <w:rsid w:val="00637661"/>
    <w:rsid w:val="00665CC5"/>
    <w:rsid w:val="0067242C"/>
    <w:rsid w:val="006846E0"/>
    <w:rsid w:val="007040A0"/>
    <w:rsid w:val="00736AD0"/>
    <w:rsid w:val="00803BB5"/>
    <w:rsid w:val="008329D2"/>
    <w:rsid w:val="008426C2"/>
    <w:rsid w:val="00876D0E"/>
    <w:rsid w:val="009E3EC0"/>
    <w:rsid w:val="00A021D9"/>
    <w:rsid w:val="00A2142A"/>
    <w:rsid w:val="00A7693E"/>
    <w:rsid w:val="00A77B06"/>
    <w:rsid w:val="00B05032"/>
    <w:rsid w:val="00B2043A"/>
    <w:rsid w:val="00B22143"/>
    <w:rsid w:val="00B330FA"/>
    <w:rsid w:val="00C104EF"/>
    <w:rsid w:val="00C40FB5"/>
    <w:rsid w:val="00C939DB"/>
    <w:rsid w:val="00C9505A"/>
    <w:rsid w:val="00CD4390"/>
    <w:rsid w:val="00CE292C"/>
    <w:rsid w:val="00CE776B"/>
    <w:rsid w:val="00CF7F27"/>
    <w:rsid w:val="00D567BB"/>
    <w:rsid w:val="00D96B0E"/>
    <w:rsid w:val="00DA0F66"/>
    <w:rsid w:val="00E20045"/>
    <w:rsid w:val="00E249AF"/>
    <w:rsid w:val="00E40C2E"/>
    <w:rsid w:val="00E74BA3"/>
    <w:rsid w:val="00E90330"/>
    <w:rsid w:val="00EA6944"/>
    <w:rsid w:val="00EF6F77"/>
    <w:rsid w:val="00F67671"/>
    <w:rsid w:val="00FC5842"/>
    <w:rsid w:val="00FD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paragraph" w:styleId="NormalWeb">
    <w:name w:val="Normal (Web)"/>
    <w:basedOn w:val="Normal"/>
    <w:uiPriority w:val="99"/>
    <w:semiHidden/>
    <w:unhideWhenUsed/>
    <w:rsid w:val="00EF6F77"/>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character" w:customStyle="1" w:styleId="apple-converted-space">
    <w:name w:val="apple-converted-space"/>
    <w:basedOn w:val="DefaultParagraphFont"/>
    <w:rsid w:val="00EF6F77"/>
  </w:style>
  <w:style w:type="character" w:styleId="Hyperlink">
    <w:name w:val="Hyperlink"/>
    <w:basedOn w:val="DefaultParagraphFont"/>
    <w:uiPriority w:val="99"/>
    <w:unhideWhenUsed/>
    <w:rsid w:val="00EF6F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paragraph" w:styleId="NormalWeb">
    <w:name w:val="Normal (Web)"/>
    <w:basedOn w:val="Normal"/>
    <w:uiPriority w:val="99"/>
    <w:semiHidden/>
    <w:unhideWhenUsed/>
    <w:rsid w:val="00EF6F77"/>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character" w:customStyle="1" w:styleId="apple-converted-space">
    <w:name w:val="apple-converted-space"/>
    <w:basedOn w:val="DefaultParagraphFont"/>
    <w:rsid w:val="00EF6F77"/>
  </w:style>
  <w:style w:type="character" w:styleId="Hyperlink">
    <w:name w:val="Hyperlink"/>
    <w:basedOn w:val="DefaultParagraphFont"/>
    <w:uiPriority w:val="99"/>
    <w:unhideWhenUsed/>
    <w:rsid w:val="00EF6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1796">
      <w:bodyDiv w:val="1"/>
      <w:marLeft w:val="0"/>
      <w:marRight w:val="0"/>
      <w:marTop w:val="0"/>
      <w:marBottom w:val="0"/>
      <w:divBdr>
        <w:top w:val="none" w:sz="0" w:space="0" w:color="auto"/>
        <w:left w:val="none" w:sz="0" w:space="0" w:color="auto"/>
        <w:bottom w:val="none" w:sz="0" w:space="0" w:color="auto"/>
        <w:right w:val="none" w:sz="0" w:space="0" w:color="auto"/>
      </w:divBdr>
    </w:div>
    <w:div w:id="1044988794">
      <w:bodyDiv w:val="1"/>
      <w:marLeft w:val="0"/>
      <w:marRight w:val="0"/>
      <w:marTop w:val="0"/>
      <w:marBottom w:val="0"/>
      <w:divBdr>
        <w:top w:val="none" w:sz="0" w:space="0" w:color="auto"/>
        <w:left w:val="none" w:sz="0" w:space="0" w:color="auto"/>
        <w:bottom w:val="none" w:sz="0" w:space="0" w:color="auto"/>
        <w:right w:val="none" w:sz="0" w:space="0" w:color="auto"/>
      </w:divBdr>
    </w:div>
    <w:div w:id="1523860822">
      <w:bodyDiv w:val="1"/>
      <w:marLeft w:val="0"/>
      <w:marRight w:val="0"/>
      <w:marTop w:val="0"/>
      <w:marBottom w:val="0"/>
      <w:divBdr>
        <w:top w:val="none" w:sz="0" w:space="0" w:color="auto"/>
        <w:left w:val="none" w:sz="0" w:space="0" w:color="auto"/>
        <w:bottom w:val="none" w:sz="0" w:space="0" w:color="auto"/>
        <w:right w:val="none" w:sz="0" w:space="0" w:color="auto"/>
      </w:divBdr>
    </w:div>
    <w:div w:id="17499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tonsurgery@nhs.ne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ughtonsurgery.co.uk" TargetMode="External"/><Relationship Id="rId5" Type="http://schemas.microsoft.com/office/2007/relationships/stylesWithEffects" Target="stylesWithEffects.xml"/><Relationship Id="rId10" Type="http://schemas.openxmlformats.org/officeDocument/2006/relationships/hyperlink" Target="http://www.loughtonsurgery.co.uk" TargetMode="External"/><Relationship Id="rId4" Type="http://schemas.openxmlformats.org/officeDocument/2006/relationships/styles" Target="styles.xml"/><Relationship Id="rId9" Type="http://schemas.openxmlformats.org/officeDocument/2006/relationships/hyperlink" Target="http://www.highroadsurger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hvinder\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2.xml><?xml version="1.0" encoding="utf-8"?>
<ds:datastoreItem xmlns:ds="http://schemas.openxmlformats.org/officeDocument/2006/customXml" ds:itemID="{8A62126E-A7EC-4498-BAAD-B3BD9480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260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Davis</dc:creator>
  <cp:lastModifiedBy>Viviane Ward</cp:lastModifiedBy>
  <cp:revision>16</cp:revision>
  <cp:lastPrinted>2019-04-17T08:37:00Z</cp:lastPrinted>
  <dcterms:created xsi:type="dcterms:W3CDTF">2017-12-20T10:00:00Z</dcterms:created>
  <dcterms:modified xsi:type="dcterms:W3CDTF">2019-04-17T09:13:00Z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